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410E6A" w:rsidP="00410E6A" w:rsidRDefault="00410E6A" w14:paraId="59A659F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Motor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cognition</w:t>
      </w:r>
      <w:proofErr w:type="spellEnd"/>
    </w:p>
    <w:p xmlns:wp14="http://schemas.microsoft.com/office/word/2010/wordml" w:rsidRPr="009B4C8C" w:rsidR="00410E6A" w:rsidP="00410E6A" w:rsidRDefault="00410E6A" w14:paraId="64C0949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bookmarkStart w:name="_GoBack" w:id="0"/>
      <w:r w:rsidRPr="009B4C8C">
        <w:rPr>
          <w:rFonts w:ascii="Fotogram Light" w:hAnsi="Fotogram Light" w:eastAsia="Fotogram Light" w:cs="Fotogram Light"/>
          <w:sz w:val="20"/>
          <w:szCs w:val="20"/>
        </w:rPr>
        <w:t>PSYM21-CD-104</w:t>
      </w:r>
      <w:bookmarkEnd w:id="0"/>
    </w:p>
    <w:p xmlns:wp14="http://schemas.microsoft.com/office/word/2010/wordml" w:rsidRPr="009B4C8C" w:rsidR="00410E6A" w:rsidP="00410E6A" w:rsidRDefault="00410E6A" w14:paraId="00EA41D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Király Ildikó</w:t>
      </w:r>
    </w:p>
    <w:p xmlns:wp14="http://schemas.microsoft.com/office/word/2010/wordml" w:rsidRPr="009B4C8C" w:rsidR="00410E6A" w:rsidP="00410E6A" w:rsidRDefault="00410E6A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410E6A" w:rsidP="00410E6A" w:rsidRDefault="00410E6A" w14:paraId="48E8823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Professor</w:t>
      </w:r>
    </w:p>
    <w:p xmlns:wp14="http://schemas.microsoft.com/office/word/2010/wordml" w:rsidRPr="009B4C8C" w:rsidR="00410E6A" w:rsidP="00410E6A" w:rsidRDefault="00410E6A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410E6A" w:rsidP="00410E6A" w:rsidRDefault="00410E6A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10E6A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410E6A" w:rsidP="009B4C8C" w:rsidRDefault="00410E6A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410E6A" w:rsidP="00410E6A" w:rsidRDefault="00410E6A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410E6A" w:rsidP="00410E6A" w:rsidRDefault="00410E6A" w14:paraId="6ADD9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goal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motor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control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motor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abilities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effect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embodied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purpose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make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both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point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410E6A" w:rsidP="00410E6A" w:rsidRDefault="00410E6A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10E6A" w:rsidP="00410E6A" w:rsidRDefault="00410E6A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410E6A" w:rsidP="00410E6A" w:rsidRDefault="00410E6A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10E6A" w:rsidP="00410E6A" w:rsidRDefault="00410E6A" w14:paraId="4822EC6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Fundamental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motor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410E6A" w:rsidP="00410E6A" w:rsidRDefault="00410E6A" w14:paraId="6C90C13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motor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</w:p>
    <w:p xmlns:wp14="http://schemas.microsoft.com/office/word/2010/wordml" w:rsidRPr="009B4C8C" w:rsidR="00410E6A" w:rsidP="00410E6A" w:rsidRDefault="00410E6A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10E6A" w:rsidP="00410E6A" w:rsidRDefault="00410E6A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10E6A" w:rsidP="00410E6A" w:rsidRDefault="00410E6A" w14:paraId="0769511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empirical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data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</w:p>
    <w:p xmlns:wp14="http://schemas.microsoft.com/office/word/2010/wordml" w:rsidRPr="009B4C8C" w:rsidR="00410E6A" w:rsidP="00410E6A" w:rsidRDefault="00410E6A" w14:paraId="3B480ED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analyze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point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view</w:t>
      </w:r>
      <w:proofErr w:type="spellEnd"/>
    </w:p>
    <w:p xmlns:wp14="http://schemas.microsoft.com/office/word/2010/wordml" w:rsidRPr="009B4C8C" w:rsidR="00410E6A" w:rsidP="00410E6A" w:rsidRDefault="00410E6A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10E6A" w:rsidP="00410E6A" w:rsidRDefault="00410E6A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10E6A" w:rsidP="00410E6A" w:rsidRDefault="00410E6A" w14:paraId="5630246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insight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</w:p>
    <w:p xmlns:wp14="http://schemas.microsoft.com/office/word/2010/wordml" w:rsidRPr="009B4C8C" w:rsidR="00410E6A" w:rsidP="00410E6A" w:rsidRDefault="00410E6A" w14:paraId="57BC2C5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xmlns:wp14="http://schemas.microsoft.com/office/word/2010/wordml" w:rsidRPr="009B4C8C" w:rsidR="00410E6A" w:rsidP="00410E6A" w:rsidRDefault="00410E6A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10E6A" w:rsidP="00410E6A" w:rsidRDefault="00410E6A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10E6A" w:rsidP="00410E6A" w:rsidRDefault="00410E6A" w14:paraId="0D23BCDF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standards.</w:t>
      </w:r>
    </w:p>
    <w:p xmlns:wp14="http://schemas.microsoft.com/office/word/2010/wordml" w:rsidRPr="009B4C8C" w:rsidR="00410E6A" w:rsidP="00410E6A" w:rsidRDefault="00410E6A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10E6A" w:rsidP="00410E6A" w:rsidRDefault="00410E6A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10E6A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410E6A" w:rsidP="009B4C8C" w:rsidRDefault="00410E6A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410E6A" w:rsidP="00410E6A" w:rsidRDefault="00410E6A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410E6A" w:rsidP="00410E6A" w:rsidRDefault="00410E6A" w14:paraId="308AF0A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Motor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control</w:t>
      </w:r>
      <w:proofErr w:type="spellEnd"/>
    </w:p>
    <w:p xmlns:wp14="http://schemas.microsoft.com/office/word/2010/wordml" w:rsidRPr="009B4C8C" w:rsidR="00410E6A" w:rsidP="00410E6A" w:rsidRDefault="00410E6A" w14:paraId="3868F9A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motor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</w:p>
    <w:p xmlns:wp14="http://schemas.microsoft.com/office/word/2010/wordml" w:rsidRPr="009B4C8C" w:rsidR="00410E6A" w:rsidP="00410E6A" w:rsidRDefault="00410E6A" w14:paraId="440F7AA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</w:p>
    <w:p xmlns:wp14="http://schemas.microsoft.com/office/word/2010/wordml" w:rsidRPr="009B4C8C" w:rsidR="00410E6A" w:rsidP="00410E6A" w:rsidRDefault="00410E6A" w14:paraId="65190E6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Embodied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</w:p>
    <w:p xmlns:wp14="http://schemas.microsoft.com/office/word/2010/wordml" w:rsidRPr="009B4C8C" w:rsidR="00410E6A" w:rsidP="00410E6A" w:rsidRDefault="00410E6A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10E6A" w:rsidP="00410E6A" w:rsidRDefault="00410E6A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410E6A" w:rsidP="00410E6A" w:rsidRDefault="00410E6A" w14:paraId="0D0B940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410E6A" w:rsidP="00410E6A" w:rsidRDefault="00410E6A" w14:paraId="716497B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empirical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</w:p>
    <w:p xmlns:wp14="http://schemas.microsoft.com/office/word/2010/wordml" w:rsidRPr="009B4C8C" w:rsidR="00410E6A" w:rsidP="00410E6A" w:rsidRDefault="00410E6A" w14:paraId="589D289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Interactive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disputation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</w:p>
    <w:p xmlns:wp14="http://schemas.microsoft.com/office/word/2010/wordml" w:rsidRPr="009B4C8C" w:rsidR="00410E6A" w:rsidP="00410E6A" w:rsidRDefault="00410E6A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10E6A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410E6A" w:rsidP="009B4C8C" w:rsidRDefault="00410E6A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410E6A" w:rsidP="00410E6A" w:rsidRDefault="00410E6A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410E6A" w:rsidP="00410E6A" w:rsidRDefault="00410E6A" w14:paraId="106F2B2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attendance</w:t>
      </w:r>
      <w:proofErr w:type="spellEnd"/>
    </w:p>
    <w:p xmlns:wp14="http://schemas.microsoft.com/office/word/2010/wordml" w:rsidRPr="009B4C8C" w:rsidR="00410E6A" w:rsidP="00410E6A" w:rsidRDefault="00410E6A" w14:paraId="579DC87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article</w:t>
      </w:r>
      <w:proofErr w:type="spellEnd"/>
    </w:p>
    <w:p xmlns:wp14="http://schemas.microsoft.com/office/word/2010/wordml" w:rsidRPr="009B4C8C" w:rsidR="00410E6A" w:rsidP="00410E6A" w:rsidRDefault="00410E6A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10E6A" w:rsidP="00410E6A" w:rsidRDefault="00410E6A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  <w:highlight w:val="yellow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410E6A" w:rsidP="00410E6A" w:rsidRDefault="00410E6A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  <w:highlight w:val="yellow"/>
        </w:rPr>
      </w:pPr>
    </w:p>
    <w:p xmlns:wp14="http://schemas.microsoft.com/office/word/2010/wordml" w:rsidRPr="009B4C8C" w:rsidR="00410E6A" w:rsidP="00410E6A" w:rsidRDefault="00410E6A" w14:paraId="569EB16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5-point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scale</w:t>
      </w:r>
      <w:proofErr w:type="spellEnd"/>
    </w:p>
    <w:p xmlns:wp14="http://schemas.microsoft.com/office/word/2010/wordml" w:rsidRPr="009B4C8C" w:rsidR="00410E6A" w:rsidP="00410E6A" w:rsidRDefault="00410E6A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10E6A" w:rsidP="00410E6A" w:rsidRDefault="00410E6A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10E6A" w:rsidP="00410E6A" w:rsidRDefault="00410E6A" w14:paraId="2184541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lexical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</w:p>
    <w:p xmlns:wp14="http://schemas.microsoft.com/office/word/2010/wordml" w:rsidRPr="009B4C8C" w:rsidR="00410E6A" w:rsidP="00410E6A" w:rsidRDefault="00410E6A" w14:paraId="00FFBE5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connect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</w:p>
    <w:p xmlns:wp14="http://schemas.microsoft.com/office/word/2010/wordml" w:rsidRPr="009B4C8C" w:rsidR="00410E6A" w:rsidP="00410E6A" w:rsidRDefault="00410E6A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10E6A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410E6A" w:rsidP="009B4C8C" w:rsidRDefault="00410E6A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410E6A" w:rsidP="00410E6A" w:rsidRDefault="00410E6A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410E6A" w:rsidP="00410E6A" w:rsidRDefault="00410E6A" w14:paraId="73D8C0A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lastRenderedPageBreak/>
        <w:t>Raichlen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D.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., &amp; Alexander, G. E. (2017).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Adaptive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capacity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an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evolutionary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neuroscience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model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link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ing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exercise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brain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Trends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neurosciences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40</w:t>
      </w:r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7), 408-421.</w:t>
      </w:r>
    </w:p>
    <w:p xmlns:wp14="http://schemas.microsoft.com/office/word/2010/wordml" w:rsidRPr="009B4C8C" w:rsidR="00410E6A" w:rsidP="00410E6A" w:rsidRDefault="00410E6A" w14:paraId="660FEC4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Moreau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D., Morrison,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B., &amp;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Conway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R. (2015). An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ecological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enhancement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complex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motor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training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Acta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psychologica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157</w:t>
      </w:r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44-55.</w:t>
      </w:r>
    </w:p>
    <w:p xmlns:wp14="http://schemas.microsoft.com/office/word/2010/wordml" w:rsidRPr="009B4C8C" w:rsidR="00410E6A" w:rsidP="00410E6A" w:rsidRDefault="00410E6A" w14:paraId="24EF2D6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Leitan, N. D., &amp;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Chaffey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L. (2014).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Embodied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its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applications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A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brief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Sensoria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: A Journal of Mind,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Brain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&amp; Culture</w:t>
      </w:r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</w:t>
      </w:r>
      <w:proofErr w:type="gram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10</w:t>
      </w:r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1), 3-10.</w:t>
      </w:r>
    </w:p>
    <w:p xmlns:wp14="http://schemas.microsoft.com/office/word/2010/wordml" w:rsidRPr="009B4C8C" w:rsidR="00410E6A" w:rsidP="00410E6A" w:rsidRDefault="00410E6A" w14:paraId="3656B9A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410E6A" w:rsidP="00410E6A" w:rsidRDefault="00410E6A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410E6A" w:rsidP="00410E6A" w:rsidRDefault="00410E6A" w14:paraId="28D1068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Carlstedt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R. (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.). (2018).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of sport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neuroscience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psychophysiology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Routledge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</w:t>
      </w:r>
    </w:p>
    <w:p xmlns:wp14="http://schemas.microsoft.com/office/word/2010/wordml" w:rsidRPr="009B4C8C" w:rsidR="00410E6A" w:rsidP="00410E6A" w:rsidRDefault="00410E6A" w14:paraId="0D0C571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Masters, R. S.,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Papineau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D.,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Shapiro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L.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Spaulding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S.,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Hutto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D. D.,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Kirchoff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M. D., ... &amp;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Esposito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(2019)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embodied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sport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MIT Press.</w:t>
      </w:r>
    </w:p>
    <w:p xmlns:wp14="http://schemas.microsoft.com/office/word/2010/wordml" w:rsidR="006E42B3" w:rsidRDefault="006E42B3" w14:paraId="45FB0818" wp14:textId="77777777" wp14:noSpellErr="1"/>
    <w:p w:rsidR="45CF6F12" w:rsidP="45CF6F12" w:rsidRDefault="45CF6F12" w14:paraId="419EB71D" w14:textId="56C09CA9">
      <w:pPr>
        <w:pStyle w:val="Norml"/>
      </w:pPr>
    </w:p>
    <w:p w:rsidR="45CF6F12" w:rsidP="45CF6F12" w:rsidRDefault="45CF6F12" w14:paraId="59D308B5" w14:textId="5DF84F59">
      <w:pPr>
        <w:pStyle w:val="Norml"/>
      </w:pPr>
    </w:p>
    <w:p w:rsidR="45CF6F12" w:rsidP="45CF6F12" w:rsidRDefault="45CF6F12" w14:paraId="53AD378F" w14:textId="0955104D">
      <w:pPr>
        <w:pStyle w:val="Norml"/>
      </w:pPr>
    </w:p>
    <w:p w:rsidR="45CF6F12" w:rsidP="45CF6F12" w:rsidRDefault="45CF6F12" w14:paraId="6FC21678" w14:textId="7A9CC9D6">
      <w:pPr>
        <w:pStyle w:val="Norml"/>
      </w:pPr>
    </w:p>
    <w:p w:rsidR="45CF6F12" w:rsidP="45CF6F12" w:rsidRDefault="45CF6F12" w14:paraId="460E0494" w14:textId="0A0C5ED5">
      <w:pPr>
        <w:pStyle w:val="Norml"/>
      </w:pPr>
    </w:p>
    <w:p w:rsidR="45CF6F12" w:rsidP="45CF6F12" w:rsidRDefault="45CF6F12" w14:paraId="727229BE" w14:textId="400E9B80">
      <w:pPr>
        <w:pStyle w:val="Norml"/>
      </w:pPr>
    </w:p>
    <w:p w:rsidR="45CF6F12" w:rsidP="45CF6F12" w:rsidRDefault="45CF6F12" w14:paraId="6371082F" w14:textId="13F44130">
      <w:pPr>
        <w:pStyle w:val="Norml"/>
      </w:pPr>
    </w:p>
    <w:p w:rsidR="45CF6F12" w:rsidP="45CF6F12" w:rsidRDefault="45CF6F12" w14:paraId="45B8A68B" w14:textId="03A8BEDF">
      <w:pPr>
        <w:pStyle w:val="Norml"/>
      </w:pPr>
    </w:p>
    <w:p w:rsidR="45CF6F12" w:rsidP="45CF6F12" w:rsidRDefault="45CF6F12" w14:paraId="4EC0EA61" w14:textId="256B0FEB">
      <w:pPr>
        <w:pStyle w:val="Norml"/>
      </w:pPr>
    </w:p>
    <w:p w:rsidR="45CF6F12" w:rsidP="45CF6F12" w:rsidRDefault="45CF6F12" w14:paraId="424B1B64" w14:textId="001A29B7">
      <w:pPr>
        <w:pStyle w:val="Norml"/>
      </w:pPr>
    </w:p>
    <w:p w:rsidR="45CF6F12" w:rsidP="45CF6F12" w:rsidRDefault="45CF6F12" w14:paraId="0763D45A" w14:textId="28790D0E">
      <w:pPr>
        <w:pStyle w:val="Norml"/>
      </w:pPr>
    </w:p>
    <w:p w:rsidR="45CF6F12" w:rsidP="45CF6F12" w:rsidRDefault="45CF6F12" w14:paraId="00127ACB" w14:textId="5205FAA5">
      <w:pPr>
        <w:pStyle w:val="Norml"/>
      </w:pPr>
    </w:p>
    <w:p w:rsidR="45CF6F12" w:rsidP="45CF6F12" w:rsidRDefault="45CF6F12" w14:paraId="03C517FE" w14:textId="1B2D7630">
      <w:pPr>
        <w:pStyle w:val="Norml"/>
      </w:pPr>
    </w:p>
    <w:p w:rsidR="45CF6F12" w:rsidP="45CF6F12" w:rsidRDefault="45CF6F12" w14:paraId="64A32B85" w14:textId="5B2B1A1E">
      <w:pPr>
        <w:pStyle w:val="Norml"/>
      </w:pPr>
    </w:p>
    <w:p w:rsidR="45CF6F12" w:rsidP="45CF6F12" w:rsidRDefault="45CF6F12" w14:paraId="2FCF78A0" w14:textId="2B5C70BB">
      <w:pPr>
        <w:pStyle w:val="Norml"/>
      </w:pPr>
    </w:p>
    <w:p w:rsidR="45CF6F12" w:rsidP="45CF6F12" w:rsidRDefault="45CF6F12" w14:paraId="6C12CCB2" w14:textId="0A83625B">
      <w:pPr>
        <w:pStyle w:val="Norml"/>
      </w:pPr>
    </w:p>
    <w:p w:rsidR="45CF6F12" w:rsidP="45CF6F12" w:rsidRDefault="45CF6F12" w14:paraId="20D6DC35" w14:textId="409722F0">
      <w:pPr>
        <w:pStyle w:val="Norml"/>
      </w:pPr>
    </w:p>
    <w:p w:rsidR="45CF6F12" w:rsidP="45CF6F12" w:rsidRDefault="45CF6F12" w14:paraId="0DBB8E16" w14:textId="59490CD4">
      <w:pPr>
        <w:pStyle w:val="Norml"/>
      </w:pPr>
    </w:p>
    <w:p w:rsidR="45CF6F12" w:rsidP="45CF6F12" w:rsidRDefault="45CF6F12" w14:paraId="42821B0E" w14:textId="14FC8AD6">
      <w:pPr>
        <w:pStyle w:val="Norml"/>
      </w:pPr>
    </w:p>
    <w:p w:rsidR="45CF6F12" w:rsidP="45CF6F12" w:rsidRDefault="45CF6F12" w14:paraId="2149CE06" w14:textId="7E322DD2">
      <w:pPr>
        <w:pStyle w:val="Norml"/>
      </w:pPr>
    </w:p>
    <w:p w:rsidR="45CF6F12" w:rsidP="45CF6F12" w:rsidRDefault="45CF6F12" w14:paraId="10B78F74" w14:textId="2BC5F517">
      <w:pPr>
        <w:pStyle w:val="Norml"/>
      </w:pPr>
    </w:p>
    <w:p w:rsidR="45CF6F12" w:rsidP="45CF6F12" w:rsidRDefault="45CF6F12" w14:paraId="57D3FB70" w14:textId="45AE8F77">
      <w:pPr>
        <w:pStyle w:val="Norml"/>
      </w:pPr>
    </w:p>
    <w:p w:rsidR="45CF6F12" w:rsidP="45CF6F12" w:rsidRDefault="45CF6F12" w14:paraId="395F5969" w14:textId="2B372C66">
      <w:pPr>
        <w:pStyle w:val="Norml"/>
      </w:pPr>
    </w:p>
    <w:p w:rsidR="45CF6F12" w:rsidP="45CF6F12" w:rsidRDefault="45CF6F12" w14:paraId="7A5FF768" w14:textId="72CCD841">
      <w:pPr>
        <w:pStyle w:val="Norml"/>
      </w:pPr>
    </w:p>
    <w:p w:rsidR="45CF6F12" w:rsidP="45CF6F12" w:rsidRDefault="45CF6F12" w14:paraId="50954443" w14:textId="7E03B67C">
      <w:pPr>
        <w:pStyle w:val="Norml"/>
      </w:pPr>
    </w:p>
    <w:p w:rsidR="45CF6F12" w:rsidP="45CF6F12" w:rsidRDefault="45CF6F12" w14:paraId="1286853E" w14:textId="773EB6A8">
      <w:pPr>
        <w:pStyle w:val="Norml"/>
      </w:pPr>
    </w:p>
    <w:p w:rsidR="131AAC3F" w:rsidP="45CF6F12" w:rsidRDefault="131AAC3F" w14:paraId="7CF69726" w14:textId="48FBCB40">
      <w:pPr>
        <w:jc w:val="center"/>
      </w:pPr>
      <w:r w:rsidRPr="45CF6F12" w:rsidR="131AAC3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31AAC3F" w:rsidP="45CF6F12" w:rsidRDefault="131AAC3F" w14:paraId="7C0BCCA2" w14:textId="020AFDF7">
      <w:pPr>
        <w:jc w:val="center"/>
      </w:pPr>
      <w:r w:rsidRPr="45CF6F12" w:rsidR="131AAC3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4821BF35" w14:textId="0231D286">
      <w:pPr>
        <w:jc w:val="both"/>
      </w:pPr>
      <w:r w:rsidRPr="45CF6F12" w:rsidR="131AAC3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CF6F12" w:rsidTr="45CF6F12" w14:paraId="04949BD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5CF6F12" w:rsidP="45CF6F12" w:rsidRDefault="45CF6F12" w14:paraId="4510B239" w14:textId="541A9A84">
            <w:pPr>
              <w:jc w:val="both"/>
            </w:pPr>
            <w:r w:rsidRPr="45CF6F12" w:rsidR="45CF6F1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31AAC3F" w:rsidP="45CF6F12" w:rsidRDefault="131AAC3F" w14:paraId="520E6C10" w14:textId="2BE06A98">
      <w:pPr>
        <w:jc w:val="both"/>
      </w:pPr>
      <w:r w:rsidRPr="45CF6F12" w:rsidR="131AAC3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04679C5E" w14:textId="78D74396">
      <w:pPr>
        <w:spacing w:line="276" w:lineRule="auto"/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31AAC3F" w:rsidP="45CF6F12" w:rsidRDefault="131AAC3F" w14:paraId="1109AE89" w14:textId="722D11AC">
      <w:pPr>
        <w:spacing w:line="276" w:lineRule="auto"/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31AAC3F" w:rsidP="45CF6F12" w:rsidRDefault="131AAC3F" w14:paraId="2EA349DC" w14:textId="44CA533B">
      <w:pPr>
        <w:spacing w:line="276" w:lineRule="auto"/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31AAC3F" w:rsidP="45CF6F12" w:rsidRDefault="131AAC3F" w14:paraId="70CA9136" w14:textId="44AC500A">
      <w:pPr>
        <w:spacing w:line="276" w:lineRule="auto"/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31AAC3F" w:rsidP="45CF6F12" w:rsidRDefault="131AAC3F" w14:paraId="35AA0750" w14:textId="1F748F62">
      <w:pPr>
        <w:spacing w:line="276" w:lineRule="auto"/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31AAC3F" w:rsidP="45CF6F12" w:rsidRDefault="131AAC3F" w14:paraId="24AA1DEE" w14:textId="1DF4B43C">
      <w:pPr>
        <w:spacing w:line="276" w:lineRule="auto"/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31AAC3F" w:rsidP="45CF6F12" w:rsidRDefault="131AAC3F" w14:paraId="442955B9" w14:textId="70DA8E21">
      <w:pPr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2ADB46DB" w14:textId="74742A92">
      <w:pPr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CF6F12" w:rsidTr="45CF6F12" w14:paraId="7D2CF4B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5CF6F12" w:rsidP="45CF6F12" w:rsidRDefault="45CF6F12" w14:paraId="05633BF5" w14:textId="01F35CEA">
            <w:pPr>
              <w:jc w:val="both"/>
            </w:pPr>
            <w:r w:rsidRPr="45CF6F12" w:rsidR="45CF6F1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31AAC3F" w:rsidP="45CF6F12" w:rsidRDefault="131AAC3F" w14:paraId="085D470B" w14:textId="765AF1FD">
      <w:pPr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21201E3B" w14:textId="2856D4DF">
      <w:pPr>
        <w:pStyle w:val="ListParagraph"/>
        <w:numPr>
          <w:ilvl w:val="0"/>
          <w:numId w:val="4"/>
        </w:numPr>
        <w:rPr/>
      </w:pPr>
      <w:r w:rsidRPr="45CF6F12" w:rsidR="131AAC3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2E44B3CE" w14:textId="020B6932">
      <w:pPr>
        <w:pStyle w:val="ListParagraph"/>
        <w:numPr>
          <w:ilvl w:val="0"/>
          <w:numId w:val="4"/>
        </w:numPr>
        <w:rPr/>
      </w:pPr>
      <w:r w:rsidRPr="45CF6F12" w:rsidR="131AAC3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666DD607" w14:textId="7A4537C3">
      <w:pPr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18CA788C" w14:textId="7C6ED41E">
      <w:pPr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5CA62873" w14:textId="30AF7A7E">
      <w:pPr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4A98F972" w14:textId="6C78F61D">
      <w:pPr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1AAC3F" w:rsidP="45CF6F12" w:rsidRDefault="131AAC3F" w14:paraId="02B92835" w14:textId="7A23BF9B">
      <w:pPr>
        <w:jc w:val="both"/>
      </w:pPr>
      <w:r w:rsidRPr="45CF6F12" w:rsidR="131AAC3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CF6F12" w:rsidTr="45CF6F12" w14:paraId="7CFB776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5CF6F12" w:rsidP="45CF6F12" w:rsidRDefault="45CF6F12" w14:paraId="436803EF" w14:textId="79A800E5">
            <w:pPr>
              <w:jc w:val="both"/>
            </w:pPr>
            <w:r w:rsidRPr="45CF6F12" w:rsidR="45CF6F1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5CF6F12" w:rsidP="45CF6F12" w:rsidRDefault="45CF6F12" w14:paraId="7BFEFF8A" w14:textId="47487B00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45CF6F12" w:rsidP="45CF6F12" w:rsidRDefault="45CF6F12" w14:paraId="7DB58D33" w14:textId="5288E4F9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1E62EC"/>
    <w:multiLevelType w:val="multilevel"/>
    <w:tmpl w:val="93C67A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1426731"/>
    <w:multiLevelType w:val="multilevel"/>
    <w:tmpl w:val="35D6CF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B6E050A"/>
    <w:multiLevelType w:val="multilevel"/>
    <w:tmpl w:val="E7705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A"/>
    <w:rsid w:val="00410E6A"/>
    <w:rsid w:val="006E42B3"/>
    <w:rsid w:val="131AAC3F"/>
    <w:rsid w:val="45C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68E9"/>
  <w15:chartTrackingRefBased/>
  <w15:docId w15:val="{2D647620-65DC-41EB-A046-EF21DBC4D5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410E6A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2021-08-23T12:05:00.0000000Z</dcterms:created>
  <dcterms:modified xsi:type="dcterms:W3CDTF">2021-08-26T14:12:59.3061826Z</dcterms:modified>
</coreProperties>
</file>