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B7F" w:rsidR="0078357F" w:rsidP="0078357F" w:rsidRDefault="0078357F" w14:paraId="162B71C3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/>
          <w:b/>
          <w:i/>
          <w:sz w:val="20"/>
          <w:szCs w:val="20"/>
        </w:rPr>
        <w:t>Social</w:t>
      </w:r>
      <w:proofErr w:type="spellEnd"/>
      <w:r w:rsidRPr="00A97B7F">
        <w:rPr>
          <w:rFonts w:ascii="Fotogram Light" w:hAnsi="Fotogram Light"/>
          <w:b/>
          <w:i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/>
          <w:b/>
          <w:i/>
          <w:sz w:val="20"/>
          <w:szCs w:val="20"/>
        </w:rPr>
        <w:t>Organisational</w:t>
      </w:r>
      <w:proofErr w:type="spellEnd"/>
      <w:r w:rsidRPr="00A97B7F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i/>
          <w:sz w:val="20"/>
          <w:szCs w:val="20"/>
        </w:rPr>
        <w:t>Psychology</w:t>
      </w:r>
      <w:proofErr w:type="spellEnd"/>
      <w:r w:rsidRPr="00A97B7F">
        <w:rPr>
          <w:rFonts w:ascii="Fotogram Light" w:hAnsi="Fotogram Light"/>
          <w:b/>
          <w:i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/>
          <w:b/>
          <w:i/>
          <w:sz w:val="20"/>
          <w:szCs w:val="20"/>
        </w:rPr>
        <w:t>Specialisation</w:t>
      </w:r>
      <w:proofErr w:type="spellEnd"/>
    </w:p>
    <w:p xmlns:wp14="http://schemas.microsoft.com/office/word/2010/wordml" w:rsidRPr="00A97B7F" w:rsidR="0078357F" w:rsidP="0078357F" w:rsidRDefault="0078357F" w14:paraId="672A6659" wp14:textId="77777777">
      <w:pPr>
        <w:pStyle w:val="Nincstrkz"/>
        <w:jc w:val="center"/>
        <w:rPr>
          <w:rFonts w:ascii="Fotogram Light" w:hAnsi="Fotogram Light"/>
          <w:b/>
          <w:sz w:val="20"/>
          <w:szCs w:val="20"/>
        </w:rPr>
      </w:pPr>
    </w:p>
    <w:p xmlns:wp14="http://schemas.microsoft.com/office/word/2010/wordml" w:rsidRPr="00A97B7F" w:rsidR="0078357F" w:rsidP="0078357F" w:rsidRDefault="0078357F" w14:paraId="64924391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Calibri" w:cs="Calibri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Calibri" w:cs="Calibri"/>
          <w:b/>
          <w:sz w:val="20"/>
          <w:szCs w:val="20"/>
        </w:rPr>
        <w:t>:</w:t>
      </w:r>
      <w:r>
        <w:rPr>
          <w:rFonts w:ascii="Fotogram Light" w:hAnsi="Fotogram Light" w:eastAsia="Calibri" w:cs="Calibri"/>
          <w:sz w:val="20"/>
          <w:szCs w:val="20"/>
        </w:rPr>
        <w:t xml:space="preserve"> </w:t>
      </w:r>
      <w:bookmarkStart w:name="_GoBack" w:id="0"/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bookmarkEnd w:id="0"/>
      <w:proofErr w:type="spellEnd"/>
    </w:p>
    <w:p xmlns:wp14="http://schemas.microsoft.com/office/word/2010/wordml" w:rsidRPr="00A97B7F" w:rsidR="0078357F" w:rsidP="0078357F" w:rsidRDefault="0078357F" w14:paraId="541AA64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PSYM21-SO-101</w:t>
      </w:r>
    </w:p>
    <w:p xmlns:wp14="http://schemas.microsoft.com/office/word/2010/wordml" w:rsidRPr="00A97B7F" w:rsidR="0078357F" w:rsidP="0078357F" w:rsidRDefault="0078357F" w14:paraId="38C7645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Hadarics Márton</w:t>
      </w:r>
    </w:p>
    <w:p xmlns:wp14="http://schemas.microsoft.com/office/word/2010/wordml" w:rsidRPr="00A97B7F" w:rsidR="0078357F" w:rsidP="0078357F" w:rsidRDefault="0078357F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A97B7F" w:rsidR="0078357F" w:rsidP="0078357F" w:rsidRDefault="0078357F" w14:paraId="0CE16E52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Senior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lecturer</w:t>
      </w:r>
      <w:proofErr w:type="spellEnd"/>
    </w:p>
    <w:p xmlns:wp14="http://schemas.microsoft.com/office/word/2010/wordml" w:rsidRPr="00A97B7F" w:rsidR="0078357F" w:rsidP="0078357F" w:rsidRDefault="0078357F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A97B7F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A97B7F" w:rsidR="0078357F" w:rsidP="0078357F" w:rsidRDefault="0078357F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78357F" w:rsidTr="00A97B7F" w14:paraId="4868F88A" wp14:textId="77777777">
        <w:tc>
          <w:tcPr>
            <w:tcW w:w="9016" w:type="dxa"/>
            <w:shd w:val="clear" w:color="auto" w:fill="D9D9D9"/>
          </w:tcPr>
          <w:p w:rsidRPr="00A97B7F" w:rsidR="0078357F" w:rsidP="00A97B7F" w:rsidRDefault="0078357F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A97B7F" w:rsidR="0078357F" w:rsidP="0078357F" w:rsidRDefault="0078357F" w14:paraId="6D543505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</w:p>
    <w:p xmlns:wp14="http://schemas.microsoft.com/office/word/2010/wordml" w:rsidRPr="00A97B7F" w:rsidR="0078357F" w:rsidP="0078357F" w:rsidRDefault="0078357F" w14:paraId="0EC022E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Our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goal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provide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expansive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review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approaches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studying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Characteristic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problems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discussed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intergroup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-,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societal-level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while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most important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cognitive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affective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bases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participants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gain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enough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field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analyze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broader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behavior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78357F" w:rsidP="0078357F" w:rsidRDefault="0078357F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8357F" w:rsidP="0078357F" w:rsidRDefault="0078357F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A97B7F" w:rsidR="0078357F" w:rsidP="0078357F" w:rsidRDefault="0078357F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8357F" w:rsidP="0078357F" w:rsidRDefault="0078357F" w14:paraId="528B23C7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up-to-date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contemporary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78357F" w:rsidP="0078357F" w:rsidRDefault="0078357F" w14:paraId="07FD772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insight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such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science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</w:p>
    <w:p xmlns:wp14="http://schemas.microsoft.com/office/word/2010/wordml" w:rsidRPr="00A97B7F" w:rsidR="0078357F" w:rsidP="0078357F" w:rsidRDefault="0078357F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8357F" w:rsidP="0078357F" w:rsidRDefault="0078357F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8357F" w:rsidP="0078357F" w:rsidRDefault="0078357F" w14:paraId="7C54AB5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openness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approaches</w:t>
      </w:r>
      <w:proofErr w:type="spellEnd"/>
    </w:p>
    <w:p xmlns:wp14="http://schemas.microsoft.com/office/word/2010/wordml" w:rsidRPr="00A97B7F" w:rsidR="0078357F" w:rsidP="0078357F" w:rsidRDefault="0078357F" w14:paraId="4DC4C5D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sensitivity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context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</w:p>
    <w:p xmlns:wp14="http://schemas.microsoft.com/office/word/2010/wordml" w:rsidRPr="00A97B7F" w:rsidR="0078357F" w:rsidP="0078357F" w:rsidRDefault="0078357F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8357F" w:rsidP="0078357F" w:rsidRDefault="0078357F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8357F" w:rsidP="0078357F" w:rsidRDefault="0078357F" w14:paraId="538F894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application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understanding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and/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phenomena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A97B7F" w:rsidR="0078357F" w:rsidP="0078357F" w:rsidRDefault="0078357F" w14:paraId="2634067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societal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</w:p>
    <w:p xmlns:wp14="http://schemas.microsoft.com/office/word/2010/wordml" w:rsidRPr="00A97B7F" w:rsidR="0078357F" w:rsidP="0078357F" w:rsidRDefault="0078357F" w14:paraId="5A39BBE3" wp14:textId="77777777">
      <w:p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8357F" w:rsidP="0078357F" w:rsidRDefault="0078357F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8357F" w:rsidP="0078357F" w:rsidRDefault="0078357F" w14:paraId="32475392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give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about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social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processes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role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mechanisms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A97B7F" w:rsidR="0078357F" w:rsidP="0078357F" w:rsidRDefault="0078357F" w14:paraId="577BBFDA" wp14:textId="77777777">
      <w:pPr>
        <w:numPr>
          <w:ilvl w:val="0"/>
          <w:numId w:val="3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bookmarkStart w:name="_heading=h.v0an70qbtlo0" w:colFirst="0" w:colLast="0" w:id="1"/>
      <w:bookmarkEnd w:id="1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opinion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be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presented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standards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</w:p>
    <w:p xmlns:wp14="http://schemas.microsoft.com/office/word/2010/wordml" w:rsidRPr="00A97B7F" w:rsidR="0078357F" w:rsidP="0078357F" w:rsidRDefault="0078357F" w14:paraId="41C8F396" wp14:textId="77777777">
      <w:pPr>
        <w:spacing w:after="0" w:line="240" w:lineRule="auto"/>
        <w:ind w:left="360"/>
        <w:jc w:val="both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78357F" w:rsidTr="00A97B7F" w14:paraId="2E7E0530" wp14:textId="77777777">
        <w:tc>
          <w:tcPr>
            <w:tcW w:w="9016" w:type="dxa"/>
            <w:shd w:val="clear" w:color="auto" w:fill="D9D9D9"/>
          </w:tcPr>
          <w:p w:rsidRPr="00A97B7F" w:rsidR="0078357F" w:rsidP="00A97B7F" w:rsidRDefault="0078357F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A97B7F" w:rsidR="0078357F" w:rsidP="0078357F" w:rsidRDefault="0078357F" w14:paraId="6798C9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Topics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A97B7F" w:rsidR="0078357F" w:rsidP="0078357F" w:rsidRDefault="0078357F" w14:paraId="7253233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science</w:t>
      </w:r>
      <w:proofErr w:type="spellEnd"/>
    </w:p>
    <w:p xmlns:wp14="http://schemas.microsoft.com/office/word/2010/wordml" w:rsidRPr="00A97B7F" w:rsidR="0078357F" w:rsidP="0078357F" w:rsidRDefault="0078357F" w14:paraId="38B903A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cognitive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affective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motivational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background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behavior</w:t>
      </w:r>
      <w:proofErr w:type="spellEnd"/>
    </w:p>
    <w:p xmlns:wp14="http://schemas.microsoft.com/office/word/2010/wordml" w:rsidRPr="00A97B7F" w:rsidR="0078357F" w:rsidP="0078357F" w:rsidRDefault="0078357F" w14:paraId="69410E2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analysis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types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regimes</w:t>
      </w:r>
      <w:proofErr w:type="spellEnd"/>
    </w:p>
    <w:p xmlns:wp14="http://schemas.microsoft.com/office/word/2010/wordml" w:rsidRPr="00A97B7F" w:rsidR="0078357F" w:rsidP="0078357F" w:rsidRDefault="0078357F" w14:paraId="3C7AC13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public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opinion</w:t>
      </w:r>
      <w:proofErr w:type="spellEnd"/>
    </w:p>
    <w:p xmlns:wp14="http://schemas.microsoft.com/office/word/2010/wordml" w:rsidRPr="00A97B7F" w:rsidR="0078357F" w:rsidP="0078357F" w:rsidRDefault="0078357F" w14:paraId="30E87F1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conflict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conflict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resolution</w:t>
      </w:r>
      <w:proofErr w:type="spellEnd"/>
    </w:p>
    <w:p xmlns:wp14="http://schemas.microsoft.com/office/word/2010/wordml" w:rsidRPr="00A97B7F" w:rsidR="0078357F" w:rsidP="0078357F" w:rsidRDefault="0078357F" w14:paraId="5988345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communication</w:t>
      </w:r>
      <w:proofErr w:type="spellEnd"/>
    </w:p>
    <w:p xmlns:wp14="http://schemas.microsoft.com/office/word/2010/wordml" w:rsidRPr="00A97B7F" w:rsidR="0078357F" w:rsidP="0078357F" w:rsidRDefault="0078357F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8357F" w:rsidP="0078357F" w:rsidRDefault="0078357F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A97B7F" w:rsidR="0078357F" w:rsidP="0078357F" w:rsidRDefault="0078357F" w14:paraId="60283DD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frontal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lecture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group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discussion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78357F" w:rsidTr="00A97B7F" w14:paraId="0BD1BD49" wp14:textId="77777777">
        <w:tc>
          <w:tcPr>
            <w:tcW w:w="9016" w:type="dxa"/>
            <w:shd w:val="clear" w:color="auto" w:fill="D9D9D9"/>
          </w:tcPr>
          <w:p w:rsidRPr="00A97B7F" w:rsidR="0078357F" w:rsidP="00A97B7F" w:rsidRDefault="0078357F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A97B7F" w:rsidR="0078357F" w:rsidP="0078357F" w:rsidRDefault="0078357F" w14:paraId="55040540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A97B7F" w:rsidR="0078357F" w:rsidP="0078357F" w:rsidRDefault="0078357F" w14:paraId="24BADDD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requirements</w:t>
      </w:r>
      <w:proofErr w:type="spellEnd"/>
    </w:p>
    <w:p xmlns:wp14="http://schemas.microsoft.com/office/word/2010/wordml" w:rsidRPr="00A97B7F" w:rsidR="0078357F" w:rsidP="0078357F" w:rsidRDefault="0078357F" w14:paraId="7F7B757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at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end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semester</w:t>
      </w:r>
      <w:proofErr w:type="spellEnd"/>
    </w:p>
    <w:p xmlns:wp14="http://schemas.microsoft.com/office/word/2010/wordml" w:rsidRPr="00A97B7F" w:rsidR="0078357F" w:rsidP="0078357F" w:rsidRDefault="0078357F" w14:paraId="32A9846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essay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or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presentation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A97B7F" w:rsidR="0078357F" w:rsidP="0078357F" w:rsidRDefault="0078357F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8357F" w:rsidP="0078357F" w:rsidRDefault="0078357F" w14:paraId="2FC2AF80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mode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exam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mark</w:t>
      </w:r>
    </w:p>
    <w:p xmlns:wp14="http://schemas.microsoft.com/office/word/2010/wordml" w:rsidRPr="00A97B7F" w:rsidR="0078357F" w:rsidP="0078357F" w:rsidRDefault="0078357F" w14:paraId="68941D40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result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(60%);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(40%)</w:t>
      </w:r>
    </w:p>
    <w:p xmlns:wp14="http://schemas.microsoft.com/office/word/2010/wordml" w:rsidRPr="00A97B7F" w:rsidR="0078357F" w:rsidP="0078357F" w:rsidRDefault="0078357F" w14:paraId="2AD643FE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lecture</w:t>
      </w:r>
      <w:proofErr w:type="spellEnd"/>
    </w:p>
    <w:p xmlns:wp14="http://schemas.microsoft.com/office/word/2010/wordml" w:rsidRPr="00A97B7F" w:rsidR="0078357F" w:rsidP="0078357F" w:rsidRDefault="0078357F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A97B7F" w:rsidR="0078357F" w:rsidP="0078357F" w:rsidRDefault="0078357F" w14:paraId="240FCBBE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A97B7F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A97B7F" w:rsidR="0078357F" w:rsidP="0078357F" w:rsidRDefault="0078357F" w14:paraId="20B26A8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level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proficiency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quality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individual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A97B7F" w:rsidR="0078357F" w:rsidP="0078357F" w:rsidRDefault="0078357F" w14:paraId="3B4E89E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result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written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exam</w:t>
      </w:r>
      <w:proofErr w:type="spellEnd"/>
    </w:p>
    <w:p xmlns:wp14="http://schemas.microsoft.com/office/word/2010/wordml" w:rsidRPr="00A97B7F" w:rsidR="0078357F" w:rsidP="0078357F" w:rsidRDefault="0078357F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xmlns:wp14="http://schemas.microsoft.com/office/word/2010/wordml" w:rsidRPr="006275D1" w:rsidR="0078357F" w:rsidTr="00A97B7F" w14:paraId="441B0618" wp14:textId="77777777">
        <w:tc>
          <w:tcPr>
            <w:tcW w:w="9016" w:type="dxa"/>
            <w:shd w:val="clear" w:color="auto" w:fill="D9D9D9"/>
          </w:tcPr>
          <w:p w:rsidRPr="00A97B7F" w:rsidR="0078357F" w:rsidP="00A97B7F" w:rsidRDefault="0078357F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A97B7F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A97B7F" w:rsidR="0078357F" w:rsidP="0078357F" w:rsidRDefault="0078357F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78357F" w:rsidP="0078357F" w:rsidRDefault="0078357F" w14:paraId="31F03BA5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Jost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J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.T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Sidanius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J.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2004)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Key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readings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New York: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Press/Taylor &amp; Francis.</w:t>
      </w:r>
    </w:p>
    <w:p xmlns:wp14="http://schemas.microsoft.com/office/word/2010/wordml" w:rsidRPr="00A97B7F" w:rsidR="0078357F" w:rsidP="0078357F" w:rsidRDefault="0078357F" w14:paraId="42D0CEE4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Huddy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L.,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Sears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O.,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Levy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J. S. (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szerk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2013). </w:t>
      </w:r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The Oxford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handbook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of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.</w:t>
      </w:r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Oxford University Press.</w:t>
      </w:r>
    </w:p>
    <w:p xmlns:wp14="http://schemas.microsoft.com/office/word/2010/wordml" w:rsidRPr="00A97B7F" w:rsidR="0078357F" w:rsidP="0078357F" w:rsidRDefault="0078357F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A97B7F" w:rsidR="0078357F" w:rsidP="0078357F" w:rsidRDefault="0078357F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A97B7F" w:rsidR="0078357F" w:rsidP="0078357F" w:rsidRDefault="0078357F" w14:paraId="2C1865BB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Cottam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M. L.,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Mastors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, E</w:t>
      </w:r>
      <w:proofErr w:type="gram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.,</w:t>
      </w:r>
      <w:proofErr w:type="gram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Preston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T., &amp;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Dietz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B. (2015).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Introduction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to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Routledge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A97B7F" w:rsidR="0078357F" w:rsidP="0078357F" w:rsidRDefault="0078357F" w14:paraId="7F43F2E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Houghton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D. P. (2014).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Political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psychology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: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situations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individuals</w:t>
      </w:r>
      <w:proofErr w:type="spellEnd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 xml:space="preserve">, and </w:t>
      </w:r>
      <w:proofErr w:type="spellStart"/>
      <w:r w:rsidRPr="00A97B7F">
        <w:rPr>
          <w:rFonts w:ascii="Fotogram Light" w:hAnsi="Fotogram Light" w:eastAsia="Fotogram Light" w:cs="Fotogram Light"/>
          <w:i/>
          <w:color w:val="000000"/>
          <w:sz w:val="20"/>
          <w:szCs w:val="20"/>
        </w:rPr>
        <w:t>cases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Routledge</w:t>
      </w:r>
      <w:proofErr w:type="spellEnd"/>
      <w:r w:rsidRPr="00A97B7F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="00EF0383" w:rsidRDefault="00EF0383" w14:paraId="4B94D5A5" wp14:textId="77777777" wp14:noSpellErr="1"/>
    <w:p w:rsidR="49AB87F2" w:rsidP="49AB87F2" w:rsidRDefault="49AB87F2" w14:paraId="3F4D0CBC" w14:textId="7B56CE44">
      <w:pPr>
        <w:pStyle w:val="Norml"/>
      </w:pPr>
    </w:p>
    <w:p w:rsidR="49AB87F2" w:rsidP="49AB87F2" w:rsidRDefault="49AB87F2" w14:paraId="01D65DEA" w14:textId="35362286">
      <w:pPr>
        <w:pStyle w:val="Norml"/>
      </w:pPr>
    </w:p>
    <w:p w:rsidR="49AB87F2" w:rsidP="49AB87F2" w:rsidRDefault="49AB87F2" w14:paraId="7F997053" w14:textId="1C8C2CB6">
      <w:pPr>
        <w:pStyle w:val="Norml"/>
      </w:pPr>
    </w:p>
    <w:p w:rsidR="49AB87F2" w:rsidP="49AB87F2" w:rsidRDefault="49AB87F2" w14:paraId="5A810C20" w14:textId="76A365A9">
      <w:pPr>
        <w:pStyle w:val="Norml"/>
      </w:pPr>
    </w:p>
    <w:p w:rsidR="49AB87F2" w:rsidP="49AB87F2" w:rsidRDefault="49AB87F2" w14:paraId="26AB1E1D" w14:textId="11686994">
      <w:pPr>
        <w:pStyle w:val="Norml"/>
      </w:pPr>
    </w:p>
    <w:p w:rsidR="49AB87F2" w:rsidP="49AB87F2" w:rsidRDefault="49AB87F2" w14:paraId="0817C117" w14:textId="1F93E6D0">
      <w:pPr>
        <w:pStyle w:val="Norml"/>
      </w:pPr>
    </w:p>
    <w:p w:rsidR="49AB87F2" w:rsidP="49AB87F2" w:rsidRDefault="49AB87F2" w14:paraId="3EAEE318" w14:textId="0095674F">
      <w:pPr>
        <w:pStyle w:val="Norml"/>
      </w:pPr>
    </w:p>
    <w:p w:rsidR="49AB87F2" w:rsidP="49AB87F2" w:rsidRDefault="49AB87F2" w14:paraId="0A8E51C2" w14:textId="5407709A">
      <w:pPr>
        <w:pStyle w:val="Norml"/>
      </w:pPr>
    </w:p>
    <w:p w:rsidR="49AB87F2" w:rsidP="49AB87F2" w:rsidRDefault="49AB87F2" w14:paraId="1B988C1E" w14:textId="7E57C703">
      <w:pPr>
        <w:pStyle w:val="Norml"/>
      </w:pPr>
    </w:p>
    <w:p w:rsidR="49AB87F2" w:rsidP="49AB87F2" w:rsidRDefault="49AB87F2" w14:paraId="0ADC52E1" w14:textId="06CE2D94">
      <w:pPr>
        <w:pStyle w:val="Norml"/>
      </w:pPr>
    </w:p>
    <w:p w:rsidR="49AB87F2" w:rsidP="49AB87F2" w:rsidRDefault="49AB87F2" w14:paraId="33383138" w14:textId="53D99A41">
      <w:pPr>
        <w:pStyle w:val="Norml"/>
      </w:pPr>
    </w:p>
    <w:p w:rsidR="49AB87F2" w:rsidP="49AB87F2" w:rsidRDefault="49AB87F2" w14:paraId="58000BDB" w14:textId="5BC55A7F">
      <w:pPr>
        <w:pStyle w:val="Norml"/>
      </w:pPr>
    </w:p>
    <w:p w:rsidR="49AB87F2" w:rsidP="49AB87F2" w:rsidRDefault="49AB87F2" w14:paraId="27DC69B7" w14:textId="16C41B47">
      <w:pPr>
        <w:pStyle w:val="Norml"/>
      </w:pPr>
    </w:p>
    <w:p w:rsidR="49AB87F2" w:rsidP="49AB87F2" w:rsidRDefault="49AB87F2" w14:paraId="7DCFFA30" w14:textId="73918B19">
      <w:pPr>
        <w:pStyle w:val="Norml"/>
      </w:pPr>
    </w:p>
    <w:p w:rsidR="49AB87F2" w:rsidP="49AB87F2" w:rsidRDefault="49AB87F2" w14:paraId="1D713684" w14:textId="6B6D1792">
      <w:pPr>
        <w:pStyle w:val="Norml"/>
      </w:pPr>
    </w:p>
    <w:p w:rsidR="49AB87F2" w:rsidP="49AB87F2" w:rsidRDefault="49AB87F2" w14:paraId="24AE93AA" w14:textId="049ED121">
      <w:pPr>
        <w:pStyle w:val="Norml"/>
      </w:pPr>
    </w:p>
    <w:p w:rsidR="49AB87F2" w:rsidP="49AB87F2" w:rsidRDefault="49AB87F2" w14:paraId="080F80D8" w14:textId="2028EBAD">
      <w:pPr>
        <w:pStyle w:val="Norml"/>
      </w:pPr>
    </w:p>
    <w:p w:rsidR="49AB87F2" w:rsidP="49AB87F2" w:rsidRDefault="49AB87F2" w14:paraId="1668E301" w14:textId="0C9CADC2">
      <w:pPr>
        <w:pStyle w:val="Norml"/>
      </w:pPr>
    </w:p>
    <w:p w:rsidR="49AB87F2" w:rsidP="49AB87F2" w:rsidRDefault="49AB87F2" w14:paraId="0BEB1DC9" w14:textId="03C637FD">
      <w:pPr>
        <w:pStyle w:val="Norml"/>
      </w:pPr>
    </w:p>
    <w:p w:rsidR="49AB87F2" w:rsidP="49AB87F2" w:rsidRDefault="49AB87F2" w14:paraId="75DE5632" w14:textId="1BAD076B">
      <w:pPr>
        <w:pStyle w:val="Norml"/>
      </w:pPr>
    </w:p>
    <w:p w:rsidR="49AB87F2" w:rsidP="49AB87F2" w:rsidRDefault="49AB87F2" w14:paraId="4172CB3D" w14:textId="4D35E2BF">
      <w:pPr>
        <w:pStyle w:val="Norml"/>
      </w:pPr>
    </w:p>
    <w:p w:rsidR="49AB87F2" w:rsidP="49AB87F2" w:rsidRDefault="49AB87F2" w14:paraId="3F4D7909" w14:textId="55FC5FD7">
      <w:pPr>
        <w:pStyle w:val="Norml"/>
      </w:pPr>
    </w:p>
    <w:p w:rsidR="49AB87F2" w:rsidP="49AB87F2" w:rsidRDefault="49AB87F2" w14:paraId="3F5EBD5D" w14:textId="00BDA5FB">
      <w:pPr>
        <w:pStyle w:val="Norml"/>
      </w:pPr>
    </w:p>
    <w:p w:rsidR="49AB87F2" w:rsidP="49AB87F2" w:rsidRDefault="49AB87F2" w14:paraId="26A7B41A" w14:textId="6F63CB39">
      <w:pPr>
        <w:pStyle w:val="Norml"/>
      </w:pPr>
    </w:p>
    <w:p w:rsidR="122484DD" w:rsidP="49AB87F2" w:rsidRDefault="122484DD" w14:paraId="2F9020FC" w14:textId="1D87FA3B">
      <w:pPr>
        <w:jc w:val="center"/>
      </w:pPr>
      <w:r w:rsidRPr="49AB87F2" w:rsidR="122484D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122484DD" w:rsidP="49AB87F2" w:rsidRDefault="122484DD" w14:paraId="6A30ECB1" w14:textId="53666EC4">
      <w:pPr>
        <w:jc w:val="center"/>
      </w:pPr>
      <w:r w:rsidRPr="49AB87F2" w:rsidR="122484DD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4E37E025" w14:textId="1F19581B">
      <w:pPr>
        <w:jc w:val="both"/>
      </w:pPr>
      <w:r w:rsidRPr="49AB87F2" w:rsidR="122484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AB87F2" w:rsidTr="49AB87F2" w14:paraId="073E8AAB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9AB87F2" w:rsidP="49AB87F2" w:rsidRDefault="49AB87F2" w14:paraId="214125F8" w14:textId="0AD56492">
            <w:pPr>
              <w:jc w:val="both"/>
            </w:pPr>
            <w:r w:rsidRPr="49AB87F2" w:rsidR="49AB87F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122484DD" w:rsidP="49AB87F2" w:rsidRDefault="122484DD" w14:paraId="67846719" w14:textId="3C5BEC39">
      <w:pPr>
        <w:jc w:val="both"/>
      </w:pPr>
      <w:r w:rsidRPr="49AB87F2" w:rsidR="122484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7FB7CB1F" w14:textId="7AE00105">
      <w:pPr>
        <w:spacing w:line="276" w:lineRule="auto"/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122484DD" w:rsidP="49AB87F2" w:rsidRDefault="122484DD" w14:paraId="53122605" w14:textId="5CE541F1">
      <w:pPr>
        <w:spacing w:line="276" w:lineRule="auto"/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122484DD" w:rsidP="49AB87F2" w:rsidRDefault="122484DD" w14:paraId="6F1E8AEF" w14:textId="6CD1A9C8">
      <w:pPr>
        <w:spacing w:line="276" w:lineRule="auto"/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122484DD" w:rsidP="49AB87F2" w:rsidRDefault="122484DD" w14:paraId="7D51764D" w14:textId="6EE169E7">
      <w:pPr>
        <w:spacing w:line="276" w:lineRule="auto"/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122484DD" w:rsidP="49AB87F2" w:rsidRDefault="122484DD" w14:paraId="05222F3D" w14:textId="0ADFBF4C">
      <w:pPr>
        <w:spacing w:line="276" w:lineRule="auto"/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122484DD" w:rsidP="49AB87F2" w:rsidRDefault="122484DD" w14:paraId="0C6F074E" w14:textId="1AF5E855">
      <w:pPr>
        <w:spacing w:line="276" w:lineRule="auto"/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122484DD" w:rsidP="49AB87F2" w:rsidRDefault="122484DD" w14:paraId="36E18E88" w14:textId="7BE5C97E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6B669D34" w14:textId="418759F3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AB87F2" w:rsidTr="49AB87F2" w14:paraId="3C1CC06D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49AB87F2" w:rsidP="49AB87F2" w:rsidRDefault="49AB87F2" w14:paraId="2884EF9A" w14:textId="5522C49D">
            <w:pPr>
              <w:jc w:val="both"/>
            </w:pPr>
            <w:r w:rsidRPr="49AB87F2" w:rsidR="49AB87F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122484DD" w:rsidP="49AB87F2" w:rsidRDefault="122484DD" w14:paraId="063CE82A" w14:textId="07BA50ED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25CB37AC" w14:textId="3148A1E7">
      <w:pPr>
        <w:pStyle w:val="ListParagraph"/>
        <w:numPr>
          <w:ilvl w:val="0"/>
          <w:numId w:val="4"/>
        </w:numPr>
        <w:rPr/>
      </w:pPr>
      <w:r w:rsidRPr="49AB87F2" w:rsidR="122484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21479634" w14:textId="23267E07">
      <w:pPr>
        <w:pStyle w:val="ListParagraph"/>
        <w:numPr>
          <w:ilvl w:val="0"/>
          <w:numId w:val="4"/>
        </w:numPr>
        <w:rPr/>
      </w:pPr>
      <w:r w:rsidRPr="49AB87F2" w:rsidR="122484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03545A22" w14:textId="794946FB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2EC344D3" w14:textId="5E132561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4CB213B2" w14:textId="472DDE4C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01533568" w14:textId="69145343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06C573EF" w14:textId="1EE354A4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49AB87F2" w:rsidTr="49AB87F2" w14:paraId="1A728C0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49AB87F2" w:rsidP="49AB87F2" w:rsidRDefault="49AB87F2" w14:paraId="0B4A4C3E" w14:textId="4D875BFC">
            <w:pPr>
              <w:jc w:val="both"/>
            </w:pPr>
            <w:r w:rsidRPr="49AB87F2" w:rsidR="49AB87F2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122484DD" w:rsidP="49AB87F2" w:rsidRDefault="122484DD" w14:paraId="3358E409" w14:textId="548883E9">
      <w:pPr>
        <w:jc w:val="both"/>
      </w:pPr>
      <w:r w:rsidRPr="49AB87F2" w:rsidR="122484DD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122484DD" w:rsidP="49AB87F2" w:rsidRDefault="122484DD" w14:paraId="08E19D4E" w14:textId="546F54C4">
      <w:pPr>
        <w:pStyle w:val="ListParagraph"/>
        <w:numPr>
          <w:ilvl w:val="0"/>
          <w:numId w:val="4"/>
        </w:numPr>
        <w:rPr/>
      </w:pPr>
      <w:r w:rsidRPr="49AB87F2" w:rsidR="122484DD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9AB87F2" w:rsidP="49AB87F2" w:rsidRDefault="49AB87F2" w14:paraId="6520931D" w14:textId="162B5543">
      <w:pPr>
        <w:pStyle w:val="ListParagraph"/>
        <w:numPr>
          <w:ilvl w:val="0"/>
          <w:numId w:val="4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49AB87F2" w:rsidP="49AB87F2" w:rsidRDefault="49AB87F2" w14:paraId="2086C311" w14:textId="12A350FB">
      <w:pPr>
        <w:pStyle w:val="Norml"/>
      </w:pPr>
    </w:p>
    <w:sectPr w:rsidR="00EF03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0221A75"/>
    <w:multiLevelType w:val="multilevel"/>
    <w:tmpl w:val="821CE7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69ED7F3A"/>
    <w:multiLevelType w:val="multilevel"/>
    <w:tmpl w:val="736A4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DE27C4"/>
    <w:multiLevelType w:val="multilevel"/>
    <w:tmpl w:val="901CF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7F"/>
    <w:rsid w:val="0078357F"/>
    <w:rsid w:val="00EF0383"/>
    <w:rsid w:val="122484DD"/>
    <w:rsid w:val="49AB8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5A7D"/>
  <w15:chartTrackingRefBased/>
  <w15:docId w15:val="{804C6794-27E1-40E2-919F-7DFDD5297D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8357F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incstrkz">
    <w:name w:val="No Spacing"/>
    <w:uiPriority w:val="1"/>
    <w:qFormat/>
    <w:rsid w:val="0078357F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2021-08-24T05:54:00.0000000Z</dcterms:created>
  <dcterms:modified xsi:type="dcterms:W3CDTF">2021-08-26T16:33:28.4896980Z</dcterms:modified>
</coreProperties>
</file>